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EE" w:rsidRDefault="00FF3FEE" w:rsidP="00FF3FE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619125" cy="74612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 w:val="0"/>
          <w:sz w:val="24"/>
          <w:szCs w:val="24"/>
          <w:lang w:eastAsia="en-US"/>
        </w:rPr>
        <w:t>МИНИСТЕРСТВО СОЦИАЛЬНОГО РАЗВИТИЯ,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ОПЕКИ И ПОПЕЧИТЕЛЬСТВА ИРКУТСКОЙ ОБЛАСТИ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Областное государственное казенное учреждение социального обслуживания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«Центр помощи детям, оставшимся без попечения родителей Ленинского района 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г. Иркутска»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227964</wp:posOffset>
                </wp:positionV>
                <wp:extent cx="5600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B5CA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17.95pt" to="45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137159</wp:posOffset>
                </wp:positionV>
                <wp:extent cx="6492240" cy="0"/>
                <wp:effectExtent l="0" t="1905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9FB4" id="Прямая соединительная линия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10.8pt" to="49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FF3FEE" w:rsidRDefault="00FF3FEE" w:rsidP="00FF3FEE">
      <w:pPr>
        <w:ind w:right="0"/>
        <w:jc w:val="right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jc w:val="left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jc w:val="left"/>
        <w:rPr>
          <w:rFonts w:ascii="Times New Roman" w:hAnsi="Times New Roman" w:cs="Times New Roman"/>
          <w:b/>
          <w:lang w:eastAsia="en-US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44"/>
          <w:szCs w:val="44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Анализ  работы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2022 год</w:t>
      </w:r>
    </w:p>
    <w:p w:rsidR="00FF3FEE" w:rsidRDefault="00FF3FEE" w:rsidP="00FF3FEE">
      <w:pPr>
        <w:ind w:right="0"/>
        <w:jc w:val="left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jc w:val="left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26330" cy="36410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</w:rPr>
      </w:pPr>
    </w:p>
    <w:p w:rsidR="00FF3FEE" w:rsidRDefault="00FF3FEE" w:rsidP="00FF3FEE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Иркутск</w:t>
      </w:r>
    </w:p>
    <w:p w:rsidR="00FF3FEE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i/>
          <w:highlight w:val="yellow"/>
          <w:lang w:eastAsia="en-US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lang w:eastAsia="en-US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lang w:eastAsia="en-US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СОДЕРЖАНИЕ </w:t>
      </w:r>
    </w:p>
    <w:p w:rsidR="00FF3FEE" w:rsidRDefault="00FF3FEE" w:rsidP="00FF3FEE">
      <w:pPr>
        <w:ind w:right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Работа с педагогическим коллективом                                                                   5стр.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Безопасность участников реабилитационно-воспитательного процесса         26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Педагогическая диагностика воспитанников                                                      28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4. Медицинская деятельность                                                                                   42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Социально-правовая защита несовершеннолетних                                            49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Психологическая и логопедическая помощь                                                       58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 Дополнительное образование                                                                               62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8. Социальное партнерство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71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9. Учебная деятельность                                                                                            75 стр.</w:t>
            </w:r>
          </w:p>
        </w:tc>
      </w:tr>
      <w:tr w:rsidR="00FF3FEE" w:rsidTr="00FF3FEE">
        <w:trPr>
          <w:trHeight w:val="562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10. Сопровождение семей, оказавшихся в трудной</w:t>
            </w:r>
          </w:p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жизненной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ситуации, и попавших в социально-опасное положение                               76 стр. 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11. </w:t>
            </w:r>
            <w:proofErr w:type="spellStart"/>
            <w:r>
              <w:rPr>
                <w:rFonts w:ascii="Times New Roman" w:hAnsi="Times New Roman" w:cs="Times New Roman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выпускников                                               82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Раздел 12.Финансовая деятельность учреждения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98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13.Информация о проверках надзорных органов, проведенных за 2022 год      99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Сильные и слабые стороны учреждения за год                                                                 102 стр.</w:t>
            </w:r>
          </w:p>
        </w:tc>
      </w:tr>
      <w:tr w:rsidR="00FF3FEE" w:rsidTr="00FF3FEE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EE" w:rsidRDefault="00FF3FEE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2023 год                                                                                                                106 стр.</w:t>
            </w:r>
          </w:p>
        </w:tc>
      </w:tr>
    </w:tbl>
    <w:p w:rsidR="00FF3FEE" w:rsidRDefault="00FF3FEE" w:rsidP="00FF3FEE">
      <w:pPr>
        <w:ind w:right="0"/>
        <w:jc w:val="left"/>
        <w:rPr>
          <w:rFonts w:ascii="Times New Roman" w:hAnsi="Times New Roman" w:cs="Times New Roman"/>
          <w:b/>
          <w:lang w:eastAsia="en-US"/>
        </w:rPr>
      </w:pPr>
    </w:p>
    <w:p w:rsidR="00FF3FEE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F3FEE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Default="00FF3FEE" w:rsidP="00FF3FEE">
      <w:pPr>
        <w:ind w:firstLine="703"/>
        <w:jc w:val="right"/>
        <w:rPr>
          <w:rFonts w:ascii="Times New Roman" w:hAnsi="Times New Roman" w:cs="Times New Roman"/>
          <w:b/>
          <w:i/>
        </w:rPr>
      </w:pPr>
    </w:p>
    <w:p w:rsidR="00FF3FEE" w:rsidRPr="001B1C2B" w:rsidRDefault="00FF3FEE" w:rsidP="00FF3FEE">
      <w:pPr>
        <w:jc w:val="left"/>
        <w:rPr>
          <w:rFonts w:ascii="Times New Roman" w:hAnsi="Times New Roman" w:cs="Times New Roman"/>
          <w:b/>
          <w:i/>
        </w:rPr>
      </w:pPr>
      <w:r w:rsidRPr="001B1C2B">
        <w:rPr>
          <w:rFonts w:ascii="Times New Roman" w:hAnsi="Times New Roman" w:cs="Times New Roman"/>
          <w:b/>
          <w:i/>
        </w:rPr>
        <w:lastRenderedPageBreak/>
        <w:t>Раздел 1</w:t>
      </w:r>
      <w:r>
        <w:rPr>
          <w:rFonts w:ascii="Times New Roman" w:hAnsi="Times New Roman" w:cs="Times New Roman"/>
          <w:b/>
          <w:i/>
        </w:rPr>
        <w:t>3</w:t>
      </w:r>
      <w:r w:rsidRPr="001B1C2B">
        <w:rPr>
          <w:rFonts w:ascii="Times New Roman" w:hAnsi="Times New Roman" w:cs="Times New Roman"/>
          <w:b/>
          <w:i/>
        </w:rPr>
        <w:t>. Информация о проверках надзорных органов, проведенных за 2022 год</w:t>
      </w:r>
    </w:p>
    <w:p w:rsidR="00FF3FEE" w:rsidRDefault="00FF3FEE" w:rsidP="00FF3FEE">
      <w:pPr>
        <w:jc w:val="both"/>
        <w:rPr>
          <w:rFonts w:ascii="Times New Roman" w:hAnsi="Times New Roman" w:cs="Times New Roman"/>
          <w:b/>
        </w:rPr>
      </w:pPr>
    </w:p>
    <w:tbl>
      <w:tblPr>
        <w:tblW w:w="9640" w:type="dxa"/>
        <w:tblInd w:w="-4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"/>
        <w:gridCol w:w="1460"/>
        <w:gridCol w:w="1079"/>
        <w:gridCol w:w="993"/>
        <w:gridCol w:w="1701"/>
        <w:gridCol w:w="1275"/>
        <w:gridCol w:w="1947"/>
        <w:gridCol w:w="278"/>
      </w:tblGrid>
      <w:tr w:rsidR="00FF3FEE" w:rsidTr="00FF3FEE">
        <w:trPr>
          <w:gridAfter w:val="1"/>
          <w:wAfter w:w="278" w:type="dxa"/>
          <w:trHeight w:val="25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нарушения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FF3FEE" w:rsidTr="00FF3FEE">
        <w:trPr>
          <w:gridAfter w:val="1"/>
          <w:wAfter w:w="278" w:type="dxa"/>
          <w:trHeight w:val="9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надзорного органа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тема</w:t>
            </w:r>
            <w:proofErr w:type="gramEnd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проверки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и дата предписания, постановления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что</w:t>
            </w:r>
            <w:proofErr w:type="gramEnd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нарушено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краткое</w:t>
            </w:r>
            <w:proofErr w:type="gramEnd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содержание нарушения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сроки</w:t>
            </w:r>
            <w:proofErr w:type="gramEnd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устранения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отчет</w:t>
            </w:r>
            <w:proofErr w:type="gramEnd"/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 устранении</w:t>
            </w:r>
          </w:p>
        </w:tc>
      </w:tr>
      <w:tr w:rsidR="00FF3FEE" w:rsidTr="00FF3FEE">
        <w:trPr>
          <w:gridAfter w:val="1"/>
          <w:wAfter w:w="278" w:type="dxa"/>
          <w:trHeight w:val="529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Россельхознадзор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ветеринарной безопасности в отношении подконтрольных товаров, сбор, хранение, утилизация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биологических  отходов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ветеринарно-сопроводительные документы, декларации о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ТТН, счета-фактуры, договоры поставки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Предписание №РЮВ/02 от 15.02.2022   Акт выездной проверки № РЮВ/46-р/02 от 15.02.2022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 1.1 "Ветеринарных правил перемещения, хранения, переработки и утилизации биологических отходов,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утвержденых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приказом Министерства сельского хозяйства РФ от 26.10.2020 № 626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ветеринарных документов при перемещении биологических отходов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16.03.2022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Замечания устранены, заключен договор на сбор, транспортировку и уничтожение биологических отходов от 01.02.2022 № 11-БО/22 </w:t>
            </w:r>
          </w:p>
        </w:tc>
      </w:tr>
      <w:tr w:rsidR="00FF3FEE" w:rsidTr="00FF3FEE">
        <w:trPr>
          <w:trHeight w:val="437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Соблюдение санитарного законодательства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Предписание №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  от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14.04.2022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Сан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1.2.3685-21 табл. 6.2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 СП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2.4.3648-20 п. 2.4.3.; ст.28 ФЗ № 52-ФЗ от 30.03.1999: табл.6.18 Сан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1.2ю3685-21, п.213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2.3./2.4.3590-20, п.2.7.4 СП 2.4.3648-20;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1.2.3685-21 табл. 6.18; 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1.2.3685-21 табл. 6.2 ,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1.2.3685-21 п2.4.3. № 52-ФЗ от 30.03.1999 ч. 1,3 ст.39 ФЗ; гл.2 п.11 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СанПин3.3686-21; ч. 1,3  52-ФЗ от 30.03.1999, п. 125, п. 30;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676,681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3.3686-21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1.Приведение в соответствие размеров мебели для занятий в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гпуппе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8;   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2.Оборудовать горячий цех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параконвектоматом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электрокотлом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                  3.Оборудовать моечные ванны для мытья кухонной посуды;               4.Организовать про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зводственный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контроль пищеблоке;              5.Контроль концентрации действующих веществ в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дез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средствах;               6.Укомплектовать аптечку анти/ВИЧ , экспресс-тестами на ВИЧ и антивирусными препаратами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до 01.06.2022                            2. до 14.04.2023                3. до 01.09.2022                4. До 01.06.2022      5. до 01.09.2022      6.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 01.06.2022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мебель отрегулирована в соответствии с возрастными особенностями детей.  </w:t>
            </w:r>
          </w:p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  <w:r w:rsidRPr="001B1C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Выделены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 на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параконвектомат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на  1 квартал 2023 года,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электрокотел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приобретен в декабре 2022 года. </w:t>
            </w:r>
          </w:p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моечноми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горячем  цеху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установлены локальные вытяжные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сиситемы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Проведено  обследование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"Испытательной лабораторией" аналитического контроля по договору № 002541 от 31.08.2022.</w:t>
            </w:r>
            <w:r w:rsidRPr="001B1C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F3FEE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контроля концентрации действующих веществ в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дез</w:t>
            </w:r>
            <w:proofErr w:type="spellEnd"/>
            <w:proofErr w:type="gram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средствах</w:t>
            </w:r>
            <w:proofErr w:type="gram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приобретены экспресс-методы в соответствии  ч. 1,3 ст. 39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фз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30.03.199 № 52 ФЗ п. 125 . </w:t>
            </w:r>
          </w:p>
          <w:p w:rsidR="00FF3FEE" w:rsidRPr="001B1C2B" w:rsidRDefault="00FF3FEE" w:rsidP="009B69A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1C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6.</w:t>
            </w:r>
            <w:r w:rsidRPr="001B1C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приобретены экспресс-тесты на ВИЧ и антиретровирусные препараты в соответствии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ппю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676,681 Сан </w:t>
            </w:r>
            <w:proofErr w:type="spellStart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Пин</w:t>
            </w:r>
            <w:proofErr w:type="spellEnd"/>
            <w:r w:rsidRPr="001B1C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3ю3686-21  </w:t>
            </w:r>
          </w:p>
        </w:tc>
      </w:tr>
    </w:tbl>
    <w:p w:rsidR="00FF3FEE" w:rsidRDefault="00FF3FEE" w:rsidP="00FF3FEE">
      <w:pPr>
        <w:jc w:val="both"/>
        <w:rPr>
          <w:rFonts w:ascii="Times New Roman" w:hAnsi="Times New Roman" w:cs="Times New Roman"/>
          <w:b/>
        </w:rPr>
      </w:pPr>
    </w:p>
    <w:p w:rsidR="00FF3FEE" w:rsidRDefault="00FF3FEE" w:rsidP="00FF3FEE">
      <w:pPr>
        <w:rPr>
          <w:rFonts w:ascii="Times New Roman" w:hAnsi="Times New Roman" w:cs="Times New Roman"/>
          <w:b/>
        </w:rPr>
      </w:pPr>
    </w:p>
    <w:p w:rsidR="00FF3FEE" w:rsidRDefault="00FF3FEE" w:rsidP="00FF3FEE">
      <w:pPr>
        <w:jc w:val="left"/>
        <w:rPr>
          <w:rFonts w:ascii="Times New Roman" w:hAnsi="Times New Roman" w:cs="Times New Roman"/>
          <w:b/>
        </w:rPr>
      </w:pPr>
    </w:p>
    <w:p w:rsidR="00FF3FEE" w:rsidRDefault="00FF3FEE" w:rsidP="00FF3F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Таким образом, за 2022</w:t>
      </w:r>
      <w:r w:rsidRPr="00CA6CF6">
        <w:rPr>
          <w:rFonts w:ascii="Times New Roman" w:hAnsi="Times New Roman" w:cs="Times New Roman"/>
          <w:b/>
        </w:rPr>
        <w:t xml:space="preserve"> год</w:t>
      </w:r>
    </w:p>
    <w:p w:rsidR="00FF3FEE" w:rsidRPr="008032D0" w:rsidRDefault="00FF3FEE" w:rsidP="00FF3FEE">
      <w:pPr>
        <w:rPr>
          <w:rFonts w:ascii="Times New Roman" w:hAnsi="Times New Roman" w:cs="Times New Roman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FF3FEE" w:rsidRPr="00DB5930" w:rsidTr="00FF3FEE">
        <w:tc>
          <w:tcPr>
            <w:tcW w:w="5104" w:type="dxa"/>
            <w:hideMark/>
          </w:tcPr>
          <w:p w:rsidR="00FF3FEE" w:rsidRPr="006B7453" w:rsidRDefault="00FF3FEE" w:rsidP="009B69A2">
            <w:pPr>
              <w:rPr>
                <w:rFonts w:ascii="Times New Roman" w:hAnsi="Times New Roman" w:cs="Times New Roman"/>
                <w:lang w:eastAsia="en-US"/>
              </w:rPr>
            </w:pPr>
            <w:r w:rsidRPr="006B7453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678" w:type="dxa"/>
            <w:hideMark/>
          </w:tcPr>
          <w:p w:rsidR="00FF3FEE" w:rsidRPr="006B7453" w:rsidRDefault="00FF3FEE" w:rsidP="009B69A2">
            <w:pPr>
              <w:rPr>
                <w:rFonts w:ascii="Times New Roman" w:hAnsi="Times New Roman" w:cs="Times New Roman"/>
                <w:lang w:eastAsia="en-US"/>
              </w:rPr>
            </w:pPr>
            <w:r w:rsidRPr="006B7453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FF3FEE" w:rsidRPr="00DB5930" w:rsidTr="00FF3FEE">
        <w:trPr>
          <w:trHeight w:val="70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Контрольно-инспекционная деятел</w:t>
            </w:r>
            <w:r w:rsidRPr="00DB5930">
              <w:rPr>
                <w:rFonts w:ascii="Times New Roman" w:hAnsi="Times New Roman" w:cs="Times New Roman"/>
              </w:rPr>
              <w:t>ь</w:t>
            </w:r>
            <w:r w:rsidRPr="00DB5930">
              <w:rPr>
                <w:rFonts w:ascii="Times New Roman" w:hAnsi="Times New Roman" w:cs="Times New Roman"/>
              </w:rPr>
              <w:t>ность велась в течение всего года, о</w:t>
            </w:r>
            <w:r w:rsidRPr="00DB5930">
              <w:rPr>
                <w:rFonts w:ascii="Times New Roman" w:hAnsi="Times New Roman" w:cs="Times New Roman"/>
              </w:rPr>
              <w:t>т</w:t>
            </w:r>
            <w:r w:rsidRPr="00DB5930">
              <w:rPr>
                <w:rFonts w:ascii="Times New Roman" w:hAnsi="Times New Roman" w:cs="Times New Roman"/>
              </w:rPr>
              <w:t>слеживалась учебная деятельность воспитанников, организация реабилитационно-воспит</w:t>
            </w:r>
            <w:r w:rsidRPr="00DB5930">
              <w:rPr>
                <w:rFonts w:ascii="Times New Roman" w:hAnsi="Times New Roman" w:cs="Times New Roman"/>
              </w:rPr>
              <w:t>а</w:t>
            </w:r>
            <w:r w:rsidRPr="00DB5930">
              <w:rPr>
                <w:rFonts w:ascii="Times New Roman" w:hAnsi="Times New Roman" w:cs="Times New Roman"/>
              </w:rPr>
              <w:t>тел</w:t>
            </w:r>
            <w:r w:rsidRPr="00DB5930">
              <w:rPr>
                <w:rFonts w:ascii="Times New Roman" w:hAnsi="Times New Roman" w:cs="Times New Roman"/>
              </w:rPr>
              <w:t>ь</w:t>
            </w:r>
            <w:r w:rsidRPr="00DB5930">
              <w:rPr>
                <w:rFonts w:ascii="Times New Roman" w:hAnsi="Times New Roman" w:cs="Times New Roman"/>
              </w:rPr>
              <w:t xml:space="preserve">ного процесса, делопроизводство педагогических </w:t>
            </w:r>
            <w:proofErr w:type="gramStart"/>
            <w:r w:rsidRPr="00DB5930">
              <w:rPr>
                <w:rFonts w:ascii="Times New Roman" w:hAnsi="Times New Roman" w:cs="Times New Roman"/>
              </w:rPr>
              <w:t>работников,  что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бе</w:t>
            </w:r>
            <w:r w:rsidRPr="00DB5930">
              <w:rPr>
                <w:rFonts w:ascii="Times New Roman" w:hAnsi="Times New Roman" w:cs="Times New Roman"/>
              </w:rPr>
              <w:t>з</w:t>
            </w:r>
            <w:r w:rsidRPr="00DB5930">
              <w:rPr>
                <w:rFonts w:ascii="Times New Roman" w:hAnsi="Times New Roman" w:cs="Times New Roman"/>
              </w:rPr>
              <w:t>условно повысило эффективность р</w:t>
            </w:r>
            <w:r w:rsidRPr="00DB5930">
              <w:rPr>
                <w:rFonts w:ascii="Times New Roman" w:hAnsi="Times New Roman" w:cs="Times New Roman"/>
              </w:rPr>
              <w:t>а</w:t>
            </w:r>
            <w:r w:rsidRPr="00DB5930">
              <w:rPr>
                <w:rFonts w:ascii="Times New Roman" w:hAnsi="Times New Roman" w:cs="Times New Roman"/>
              </w:rPr>
              <w:t>боты.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 Отсутствует алгоритм работы при возвращении </w:t>
            </w:r>
            <w:proofErr w:type="gramStart"/>
            <w:r w:rsidRPr="00DB5930">
              <w:rPr>
                <w:rFonts w:ascii="Times New Roman" w:hAnsi="Times New Roman" w:cs="Times New Roman"/>
              </w:rPr>
              <w:t>несовершеннолетних  с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  опеки. </w:t>
            </w:r>
            <w:proofErr w:type="gramStart"/>
            <w:r w:rsidRPr="00DB5930">
              <w:rPr>
                <w:rFonts w:ascii="Times New Roman" w:hAnsi="Times New Roman" w:cs="Times New Roman"/>
              </w:rPr>
              <w:t>Необходимо  разработать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программу и алгоритм  работы с данной категорией детей.</w:t>
            </w:r>
          </w:p>
        </w:tc>
      </w:tr>
      <w:tr w:rsidR="00FF3FEE" w:rsidRPr="00DB5930" w:rsidTr="00FF3FEE">
        <w:trPr>
          <w:trHeight w:val="4150"/>
        </w:trPr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Анализ анкеты «Психологический климат в </w:t>
            </w:r>
            <w:proofErr w:type="gramStart"/>
            <w:r w:rsidRPr="00DB5930">
              <w:rPr>
                <w:rFonts w:ascii="Times New Roman" w:hAnsi="Times New Roman" w:cs="Times New Roman"/>
              </w:rPr>
              <w:t>коллективе»  свидетельствует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о том, что значительная часть сотрудников удовлетворена своими отношениями с администрацией и коллегами, но несмотря на положительную динамику  по некоторым параметрам нуждается в обсуждении следующих вопросов: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1.Улучшением дисциплинированности   воспитанников. 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2.Организация культурно-досуговых мероприятий для коллектива и совместного отдыха.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Это является сильной стороной учреждения и работа и признается уд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 xml:space="preserve">влетворительной. Однако имеются </w:t>
            </w:r>
            <w:proofErr w:type="gramStart"/>
            <w:r w:rsidRPr="00DB5930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на которые следует о</w:t>
            </w:r>
            <w:r w:rsidRPr="00DB5930">
              <w:rPr>
                <w:rFonts w:ascii="Times New Roman" w:hAnsi="Times New Roman" w:cs="Times New Roman"/>
              </w:rPr>
              <w:t>б</w:t>
            </w:r>
            <w:r w:rsidRPr="00DB5930">
              <w:rPr>
                <w:rFonts w:ascii="Times New Roman" w:hAnsi="Times New Roman" w:cs="Times New Roman"/>
              </w:rPr>
              <w:t>ратить внимание и запланировать соответствующий комплекс мер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 xml:space="preserve">приятий.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В сравнении с прошлым годом выросло число сотрудников, имеющих высокий уровень эмоционального истощения (+3%) и деперсонализации (+ 22%). Снизилось число сотрудников, имеющих низкий уровень эмоционального истощения (-14%).</w:t>
            </w:r>
          </w:p>
          <w:p w:rsidR="00FF3FEE" w:rsidRPr="00DB5930" w:rsidRDefault="00FF3FEE" w:rsidP="009B69A2">
            <w:pPr>
              <w:jc w:val="both"/>
              <w:rPr>
                <w:rFonts w:ascii="Times New Roman" w:hAnsi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Является слабой стороной. </w:t>
            </w:r>
            <w:proofErr w:type="gramStart"/>
            <w:r w:rsidRPr="00DB5930">
              <w:rPr>
                <w:rFonts w:ascii="Times New Roman" w:hAnsi="Times New Roman" w:cs="Times New Roman"/>
              </w:rPr>
              <w:t>Работу  по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профилактике эмоционального выгорания  и  поддержанию благоприятн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>го психологического климата в коллективе следует продолжать на сл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>дующий год.</w:t>
            </w:r>
          </w:p>
        </w:tc>
      </w:tr>
      <w:tr w:rsidR="00FF3FEE" w:rsidRPr="00DB5930" w:rsidTr="00FF3FEE">
        <w:trPr>
          <w:trHeight w:val="1846"/>
        </w:trPr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930">
              <w:rPr>
                <w:rFonts w:ascii="Times New Roman" w:hAnsi="Times New Roman" w:cs="Times New Roman"/>
              </w:rPr>
              <w:lastRenderedPageBreak/>
              <w:t>В  2022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году прошли повышение квалификации 50  человек , профессиональную переподготовку -  4 человека. Повысили свою профессиональную компетентность посредством участия в семинарах-</w:t>
            </w:r>
            <w:proofErr w:type="gramStart"/>
            <w:r w:rsidRPr="00DB5930">
              <w:rPr>
                <w:rFonts w:ascii="Times New Roman" w:hAnsi="Times New Roman" w:cs="Times New Roman"/>
              </w:rPr>
              <w:t>практикумах ,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30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DB5930">
              <w:rPr>
                <w:rFonts w:ascii="Times New Roman" w:hAnsi="Times New Roman" w:cs="Times New Roman"/>
              </w:rPr>
              <w:t>, методических занятиях около 30 человек. Данный факт можно отметить, как сильную сторону в организации реабилит</w:t>
            </w:r>
            <w:r w:rsidRPr="00DB5930">
              <w:rPr>
                <w:rFonts w:ascii="Times New Roman" w:hAnsi="Times New Roman" w:cs="Times New Roman"/>
              </w:rPr>
              <w:t>а</w:t>
            </w:r>
            <w:r w:rsidRPr="00DB5930">
              <w:rPr>
                <w:rFonts w:ascii="Times New Roman" w:hAnsi="Times New Roman" w:cs="Times New Roman"/>
              </w:rPr>
              <w:t>ционно-воспитательного процесса.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Вызывают опасение в аспекте </w:t>
            </w:r>
            <w:proofErr w:type="gramStart"/>
            <w:r w:rsidRPr="00DB5930">
              <w:rPr>
                <w:rFonts w:ascii="Times New Roman" w:hAnsi="Times New Roman" w:cs="Times New Roman"/>
              </w:rPr>
              <w:t>микроклимата  группы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№ 1, 2, 4, где имеются  изолированные (изгои) дети. Данный факт являе</w:t>
            </w:r>
            <w:r w:rsidRPr="00DB5930">
              <w:rPr>
                <w:rFonts w:ascii="Times New Roman" w:hAnsi="Times New Roman" w:cs="Times New Roman"/>
              </w:rPr>
              <w:t>т</w:t>
            </w:r>
            <w:r w:rsidRPr="00DB5930">
              <w:rPr>
                <w:rFonts w:ascii="Times New Roman" w:hAnsi="Times New Roman" w:cs="Times New Roman"/>
              </w:rPr>
              <w:t xml:space="preserve">ся </w:t>
            </w:r>
            <w:proofErr w:type="gramStart"/>
            <w:r w:rsidRPr="00DB5930">
              <w:rPr>
                <w:rFonts w:ascii="Times New Roman" w:hAnsi="Times New Roman" w:cs="Times New Roman"/>
              </w:rPr>
              <w:t>слабой  стороной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учрежд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 xml:space="preserve">ния. </w:t>
            </w:r>
          </w:p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rPr>
          <w:trHeight w:val="2172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/>
              </w:rPr>
              <w:t>За 2022 год работниками, ос</w:t>
            </w:r>
            <w:r w:rsidRPr="00DB5930">
              <w:rPr>
                <w:rFonts w:ascii="Times New Roman" w:hAnsi="Times New Roman"/>
              </w:rPr>
              <w:t>у</w:t>
            </w:r>
            <w:r w:rsidRPr="00DB5930">
              <w:rPr>
                <w:rFonts w:ascii="Times New Roman" w:hAnsi="Times New Roman"/>
              </w:rPr>
              <w:t>ществляющ</w:t>
            </w:r>
            <w:r w:rsidRPr="00DB5930">
              <w:rPr>
                <w:rFonts w:ascii="Times New Roman" w:hAnsi="Times New Roman"/>
              </w:rPr>
              <w:t>и</w:t>
            </w:r>
            <w:r w:rsidRPr="00DB5930">
              <w:rPr>
                <w:rFonts w:ascii="Times New Roman" w:hAnsi="Times New Roman"/>
              </w:rPr>
              <w:t xml:space="preserve">ми социально-педагогическую </w:t>
            </w:r>
            <w:proofErr w:type="gramStart"/>
            <w:r w:rsidRPr="00DB5930">
              <w:rPr>
                <w:rFonts w:ascii="Times New Roman" w:hAnsi="Times New Roman"/>
              </w:rPr>
              <w:t>деятельность  опубликовано</w:t>
            </w:r>
            <w:proofErr w:type="gramEnd"/>
            <w:r w:rsidRPr="00DB5930">
              <w:rPr>
                <w:rFonts w:ascii="Times New Roman" w:hAnsi="Times New Roman"/>
              </w:rPr>
              <w:t xml:space="preserve">  8 статей, написано 5 программ, разработано 2 технологии, 1 методическая разработка. Увеличилось участие в региональных, </w:t>
            </w:r>
            <w:proofErr w:type="gramStart"/>
            <w:r w:rsidRPr="00DB5930">
              <w:rPr>
                <w:rFonts w:ascii="Times New Roman" w:hAnsi="Times New Roman"/>
              </w:rPr>
              <w:t>Всероссийских  и</w:t>
            </w:r>
            <w:proofErr w:type="gramEnd"/>
            <w:r w:rsidRPr="00DB5930">
              <w:rPr>
                <w:rFonts w:ascii="Times New Roman" w:hAnsi="Times New Roman"/>
              </w:rPr>
              <w:t xml:space="preserve"> международных конференциях. На следующий год следует продолжить </w:t>
            </w:r>
            <w:proofErr w:type="gramStart"/>
            <w:r w:rsidRPr="00DB5930">
              <w:rPr>
                <w:rFonts w:ascii="Times New Roman" w:hAnsi="Times New Roman"/>
              </w:rPr>
              <w:t>работу  по</w:t>
            </w:r>
            <w:proofErr w:type="gramEnd"/>
            <w:r w:rsidRPr="00DB5930">
              <w:rPr>
                <w:rFonts w:ascii="Times New Roman" w:hAnsi="Times New Roman"/>
              </w:rPr>
              <w:t xml:space="preserve"> распространению опыта посредством публикаций и статей.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Заметная отрицательная динамика проявилась в </w:t>
            </w:r>
            <w:proofErr w:type="gramStart"/>
            <w:r w:rsidRPr="00DB5930">
              <w:rPr>
                <w:rFonts w:ascii="Times New Roman" w:hAnsi="Times New Roman" w:cs="Times New Roman"/>
              </w:rPr>
              <w:t>отношении  к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семье, к Отечеству (+ 26 негативное), к знаниям (+ 31 негативное), к культуре (+53% негативное). Это является слабой стороной учреждения.</w:t>
            </w:r>
          </w:p>
        </w:tc>
      </w:tr>
      <w:tr w:rsidR="00FF3FEE" w:rsidRPr="00DB5930" w:rsidTr="00FF3FEE">
        <w:trPr>
          <w:trHeight w:val="132"/>
        </w:trPr>
        <w:tc>
          <w:tcPr>
            <w:tcW w:w="5104" w:type="dxa"/>
          </w:tcPr>
          <w:p w:rsidR="00FF3FEE" w:rsidRPr="008032D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930">
              <w:rPr>
                <w:rFonts w:ascii="Times New Roman" w:hAnsi="Times New Roman" w:cs="Times New Roman"/>
              </w:rPr>
              <w:t>С  высокой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 активностью   прошла  уч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>ба  коллектива по  охране  труда и пожарной  безопасности, после  кот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>рой  сотрудники прошли  собеседов</w:t>
            </w:r>
            <w:r w:rsidRPr="00DB5930">
              <w:rPr>
                <w:rFonts w:ascii="Times New Roman" w:hAnsi="Times New Roman" w:cs="Times New Roman"/>
              </w:rPr>
              <w:t>а</w:t>
            </w:r>
            <w:r w:rsidRPr="00DB5930">
              <w:rPr>
                <w:rFonts w:ascii="Times New Roman" w:hAnsi="Times New Roman" w:cs="Times New Roman"/>
              </w:rPr>
              <w:t>ние по проверке  знаний  с  соотве</w:t>
            </w:r>
            <w:r w:rsidRPr="00DB5930">
              <w:rPr>
                <w:rFonts w:ascii="Times New Roman" w:hAnsi="Times New Roman" w:cs="Times New Roman"/>
              </w:rPr>
              <w:t>т</w:t>
            </w:r>
            <w:r w:rsidRPr="00DB5930">
              <w:rPr>
                <w:rFonts w:ascii="Times New Roman" w:hAnsi="Times New Roman" w:cs="Times New Roman"/>
              </w:rPr>
              <w:t>ствующим  оформлением  прот</w:t>
            </w:r>
            <w:r w:rsidRPr="00DB593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колов. </w:t>
            </w:r>
            <w:r w:rsidRPr="00DB5930">
              <w:rPr>
                <w:rFonts w:ascii="Times New Roman" w:hAnsi="Times New Roman" w:cs="Times New Roman"/>
              </w:rPr>
              <w:t>Работу по обесп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>чению безопасности участников социально-реабилитационного процесса можно признать результативной.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DB5930">
              <w:rPr>
                <w:rFonts w:ascii="Times New Roman" w:hAnsi="Times New Roman" w:cs="Times New Roman"/>
              </w:rPr>
              <w:t>результатам  диспансеризации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появлено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DB5930">
              <w:rPr>
                <w:rFonts w:ascii="Times New Roman" w:hAnsi="Times New Roman" w:cs="Times New Roman"/>
              </w:rPr>
              <w:t>кариес – 34 ребенка,  снижение зрения – 15,  , эндокринологическая патология – 19, ортопедическая -  30, нуждается в наблюдении психиатра 21  ребенок.</w:t>
            </w:r>
          </w:p>
        </w:tc>
      </w:tr>
      <w:tr w:rsidR="00FF3FEE" w:rsidRPr="00DB5930" w:rsidTr="00FF3FEE">
        <w:trPr>
          <w:trHeight w:val="841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За отчетный   период   число детей, переданных в семьи, в </w:t>
            </w:r>
            <w:proofErr w:type="gramStart"/>
            <w:r w:rsidRPr="00DB5930">
              <w:rPr>
                <w:rFonts w:ascii="Times New Roman" w:hAnsi="Times New Roman" w:cs="Times New Roman"/>
              </w:rPr>
              <w:t>сравнении  с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прошлым годом увеличилось. Государственное задание в части данного показателя выполнено. Наблюдается увеличение количества несовершеннолетних </w:t>
            </w:r>
            <w:proofErr w:type="gramStart"/>
            <w:r w:rsidRPr="00DB5930">
              <w:rPr>
                <w:rFonts w:ascii="Times New Roman" w:hAnsi="Times New Roman" w:cs="Times New Roman"/>
              </w:rPr>
              <w:t>переданных  в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биологическую </w:t>
            </w:r>
            <w:proofErr w:type="spellStart"/>
            <w:r w:rsidRPr="00DB5930">
              <w:rPr>
                <w:rFonts w:ascii="Times New Roman" w:hAnsi="Times New Roman" w:cs="Times New Roman"/>
              </w:rPr>
              <w:t>семью.Показатель</w:t>
            </w:r>
            <w:proofErr w:type="spellEnd"/>
            <w:r w:rsidRPr="00DB5930">
              <w:rPr>
                <w:rFonts w:ascii="Times New Roman" w:hAnsi="Times New Roman" w:cs="Times New Roman"/>
              </w:rPr>
              <w:t xml:space="preserve"> семейного жизнеустройства в 2022 г. остается стабильно высоким, что является результатом  своевременной и качественной работы специалистов по установлению социально-правового статуса воспитанников, сокращению срока временного пребывания несовершеннолетних  по ходатайству органов опеки попечительства в рамках ФЗ-120. За период 2022 г.  </w:t>
            </w:r>
            <w:proofErr w:type="gramStart"/>
            <w:r w:rsidRPr="00DB5930">
              <w:rPr>
                <w:rFonts w:ascii="Times New Roman" w:hAnsi="Times New Roman" w:cs="Times New Roman"/>
              </w:rPr>
              <w:t>подготовлены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документы и поставлены на первичный учет как оставшиеся без попечения родителей 8 воспитанников.  Значительно увеличились показатели </w:t>
            </w:r>
            <w:proofErr w:type="gramStart"/>
            <w:r w:rsidRPr="00DB5930">
              <w:rPr>
                <w:rFonts w:ascii="Times New Roman" w:hAnsi="Times New Roman" w:cs="Times New Roman"/>
              </w:rPr>
              <w:t xml:space="preserve">передачи  </w:t>
            </w:r>
            <w:proofErr w:type="spellStart"/>
            <w:r w:rsidRPr="00DB5930">
              <w:rPr>
                <w:rFonts w:ascii="Times New Roman" w:hAnsi="Times New Roman" w:cs="Times New Roman"/>
              </w:rPr>
              <w:t>сиблингов</w:t>
            </w:r>
            <w:proofErr w:type="spellEnd"/>
            <w:proofErr w:type="gramEnd"/>
            <w:r w:rsidRPr="00DB5930">
              <w:rPr>
                <w:rFonts w:ascii="Times New Roman" w:hAnsi="Times New Roman" w:cs="Times New Roman"/>
              </w:rPr>
              <w:t xml:space="preserve"> и детей, достигших возраста более 10 лет. Так, за период 2022 г. передано в замещающую семью 13 </w:t>
            </w:r>
            <w:proofErr w:type="spellStart"/>
            <w:r w:rsidRPr="00DB5930">
              <w:rPr>
                <w:rFonts w:ascii="Times New Roman" w:hAnsi="Times New Roman" w:cs="Times New Roman"/>
              </w:rPr>
              <w:t>сиблингов</w:t>
            </w:r>
            <w:proofErr w:type="spellEnd"/>
            <w:r w:rsidRPr="00DB5930">
              <w:rPr>
                <w:rFonts w:ascii="Times New Roman" w:hAnsi="Times New Roman" w:cs="Times New Roman"/>
              </w:rPr>
              <w:t xml:space="preserve"> и 5 детей старше 10 лет.  </w:t>
            </w:r>
            <w:r w:rsidRPr="00DB5930">
              <w:rPr>
                <w:rFonts w:ascii="Times New Roman" w:hAnsi="Times New Roman" w:cs="Times New Roman"/>
              </w:rPr>
              <w:lastRenderedPageBreak/>
              <w:t>Специалистами ОСПП проведена большая работа по защите прав нес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>верше</w:t>
            </w:r>
            <w:r w:rsidRPr="00DB5930">
              <w:rPr>
                <w:rFonts w:ascii="Times New Roman" w:hAnsi="Times New Roman" w:cs="Times New Roman"/>
              </w:rPr>
              <w:t>н</w:t>
            </w:r>
            <w:r w:rsidRPr="00DB5930">
              <w:rPr>
                <w:rFonts w:ascii="Times New Roman" w:hAnsi="Times New Roman" w:cs="Times New Roman"/>
              </w:rPr>
              <w:t>нолетних. Это являет</w:t>
            </w:r>
            <w:bookmarkStart w:id="0" w:name="_GoBack"/>
            <w:bookmarkEnd w:id="0"/>
            <w:r w:rsidRPr="00DB5930">
              <w:rPr>
                <w:rFonts w:ascii="Times New Roman" w:hAnsi="Times New Roman" w:cs="Times New Roman"/>
              </w:rPr>
              <w:t>ся сильной стороной учреждения.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lastRenderedPageBreak/>
              <w:t>Натуральные нормы по продуктам в целом выполнены. В рационе ежедневно присутствовали мясные продукты, молочные, свежие фрукты и овощи. Норма фруктов выполнена на 100%. Немного не хватает свежих овощей, в среднем на 15-20%, крупы и макаронные изделия переедаем в среднем на 60%, норма мяса выполнена на 100%, курицу в среднем переедаем на 58</w:t>
            </w:r>
            <w:proofErr w:type="gramStart"/>
            <w:r w:rsidRPr="00DB5930">
              <w:rPr>
                <w:rFonts w:ascii="Times New Roman" w:hAnsi="Times New Roman" w:cs="Times New Roman"/>
              </w:rPr>
              <w:t>% ,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30">
              <w:rPr>
                <w:rFonts w:ascii="Times New Roman" w:hAnsi="Times New Roman" w:cs="Times New Roman"/>
              </w:rPr>
              <w:t>молочно</w:t>
            </w:r>
            <w:proofErr w:type="spellEnd"/>
            <w:r w:rsidRPr="00DB5930">
              <w:rPr>
                <w:rFonts w:ascii="Times New Roman" w:hAnsi="Times New Roman" w:cs="Times New Roman"/>
              </w:rPr>
              <w:t xml:space="preserve"> – кислая продукция отстает от нормы в среднем на 10%,  а норма творога, сыра выполнена на 100%. </w:t>
            </w:r>
          </w:p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rPr>
          <w:trHeight w:val="355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lastRenderedPageBreak/>
              <w:t xml:space="preserve">В 2022 г. учащихся с низким уровнем отношения к жизненным ценностям не выявлено. Положительная динамика отмечается в параллели 2 классов, 4 классов и 5 классов. В сравнении с 2021 г. выросло количество детей с уровнем отношения к жизненным ценностям выше среднего и высоким, а также отсутствует низкий уровень. Это является сильной стороной учреждения.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Количественный анализ показывает, что </w:t>
            </w:r>
            <w:proofErr w:type="gramStart"/>
            <w:r w:rsidRPr="00DB5930">
              <w:rPr>
                <w:rFonts w:ascii="Times New Roman" w:hAnsi="Times New Roman" w:cs="Times New Roman"/>
              </w:rPr>
              <w:t>в  текущем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году  наблюдается отрицательная динамика по  количеству самовольных уходов, а  числа совершающих их. Имеется случай совершенного правонарушения. Это является слабой стороной учреждения.</w:t>
            </w:r>
          </w:p>
        </w:tc>
      </w:tr>
      <w:tr w:rsidR="00FF3FEE" w:rsidRPr="00DB5930" w:rsidTr="00FF3FEE">
        <w:trPr>
          <w:trHeight w:val="355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Если говорить об уровне нравственной самооценки среди учащихся 4-7 классов, то видно, что не выявлено детей с «низким» уровнем. В сравнении с 2021 г. выросло количество детей с средним уровнем нравственной самооценки. Это </w:t>
            </w:r>
            <w:proofErr w:type="gramStart"/>
            <w:r w:rsidRPr="00DB5930">
              <w:rPr>
                <w:rFonts w:ascii="Times New Roman" w:hAnsi="Times New Roman" w:cs="Times New Roman"/>
              </w:rPr>
              <w:t>явл</w:t>
            </w:r>
            <w:r w:rsidRPr="00DB5930">
              <w:rPr>
                <w:rFonts w:ascii="Times New Roman" w:hAnsi="Times New Roman" w:cs="Times New Roman"/>
              </w:rPr>
              <w:t>я</w:t>
            </w:r>
            <w:r w:rsidRPr="00DB5930">
              <w:rPr>
                <w:rFonts w:ascii="Times New Roman" w:hAnsi="Times New Roman" w:cs="Times New Roman"/>
              </w:rPr>
              <w:t>ется  сильной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стороной учр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  <w:lang w:eastAsia="en-US"/>
              </w:rPr>
              <w:t>Усилить активность Детского С</w:t>
            </w:r>
            <w:r w:rsidRPr="00DB5930">
              <w:rPr>
                <w:rFonts w:ascii="Times New Roman" w:hAnsi="Times New Roman" w:cs="Times New Roman"/>
                <w:lang w:eastAsia="en-US"/>
              </w:rPr>
              <w:t>о</w:t>
            </w:r>
            <w:r w:rsidRPr="00DB5930">
              <w:rPr>
                <w:rFonts w:ascii="Times New Roman" w:hAnsi="Times New Roman" w:cs="Times New Roman"/>
                <w:lang w:eastAsia="en-US"/>
              </w:rPr>
              <w:t>вета.</w:t>
            </w:r>
          </w:p>
        </w:tc>
      </w:tr>
      <w:tr w:rsidR="00FF3FEE" w:rsidRPr="00DB5930" w:rsidTr="00FF3FEE">
        <w:trPr>
          <w:trHeight w:val="355"/>
        </w:trPr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Несмотря </w:t>
            </w:r>
            <w:proofErr w:type="gramStart"/>
            <w:r w:rsidRPr="00DB5930">
              <w:rPr>
                <w:rFonts w:ascii="Times New Roman" w:hAnsi="Times New Roman" w:cs="Times New Roman"/>
              </w:rPr>
              <w:t>на  движение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воспитанников, коэ</w:t>
            </w:r>
            <w:r w:rsidRPr="00DB5930">
              <w:rPr>
                <w:rFonts w:ascii="Times New Roman" w:hAnsi="Times New Roman" w:cs="Times New Roman"/>
              </w:rPr>
              <w:t>ф</w:t>
            </w:r>
            <w:r w:rsidRPr="00DB5930">
              <w:rPr>
                <w:rFonts w:ascii="Times New Roman" w:hAnsi="Times New Roman" w:cs="Times New Roman"/>
              </w:rPr>
              <w:t>фиц</w:t>
            </w:r>
            <w:r w:rsidRPr="00DB5930">
              <w:rPr>
                <w:rFonts w:ascii="Times New Roman" w:hAnsi="Times New Roman" w:cs="Times New Roman"/>
              </w:rPr>
              <w:t>и</w:t>
            </w:r>
            <w:r w:rsidRPr="00DB5930">
              <w:rPr>
                <w:rFonts w:ascii="Times New Roman" w:hAnsi="Times New Roman" w:cs="Times New Roman"/>
              </w:rPr>
              <w:t xml:space="preserve">ент сплоченности во всех  группах, кроме группы №4,  не выходит за пределы нормы. Коэффициент удовлетворенности достаточно высокий, кроме группы № 4.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Развивать деятельность по написанию грантов.</w:t>
            </w:r>
          </w:p>
        </w:tc>
      </w:tr>
      <w:tr w:rsidR="00FF3FEE" w:rsidRPr="00DB5930" w:rsidTr="00FF3FEE">
        <w:trPr>
          <w:trHeight w:val="355"/>
        </w:trPr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В 2022 г. отмечена значительная положительная динамика в формировании ценностного отношения к человеку как таковому и иному, к телесному, а также </w:t>
            </w:r>
            <w:proofErr w:type="gramStart"/>
            <w:r w:rsidRPr="00DB5930">
              <w:rPr>
                <w:rFonts w:ascii="Times New Roman" w:hAnsi="Times New Roman" w:cs="Times New Roman"/>
              </w:rPr>
              <w:t>духовному  и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душевному Я. Менее выраженная положительная динамика отмечается в отношении к труду.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Отсутствует система наставничества над несовершеннолетними из бывших и действующих сотрудников полиции. Развитие наставничества «ребенок-ребенок», «взрослый-взрослый».</w:t>
            </w:r>
          </w:p>
        </w:tc>
      </w:tr>
      <w:tr w:rsidR="00FF3FEE" w:rsidRPr="00DB5930" w:rsidTr="00FF3FEE">
        <w:trPr>
          <w:trHeight w:val="355"/>
        </w:trPr>
        <w:tc>
          <w:tcPr>
            <w:tcW w:w="5104" w:type="dxa"/>
          </w:tcPr>
          <w:p w:rsidR="00FF3FEE" w:rsidRPr="00DB5930" w:rsidRDefault="00FF3FEE" w:rsidP="009B69A2">
            <w:pPr>
              <w:ind w:right="819"/>
              <w:jc w:val="both"/>
              <w:rPr>
                <w:rFonts w:ascii="Times New Roman" w:hAnsi="Times New Roman"/>
              </w:rPr>
            </w:pPr>
            <w:r w:rsidRPr="00DB5930">
              <w:rPr>
                <w:rFonts w:ascii="Times New Roman" w:hAnsi="Times New Roman"/>
              </w:rPr>
              <w:t xml:space="preserve">Анализируя результаты диагностики воспитанников учреждения можно сделать вывод, что у детей отсутствуют суицидальные наклонности. Это является сильной стороной учреждения.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По итогам года качество знаний и степень </w:t>
            </w:r>
            <w:proofErr w:type="spellStart"/>
            <w:proofErr w:type="gramStart"/>
            <w:r w:rsidRPr="00DB5930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B5930">
              <w:rPr>
                <w:rFonts w:ascii="Times New Roman" w:hAnsi="Times New Roman" w:cs="Times New Roman"/>
              </w:rPr>
              <w:t>,  в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сравнении с прошлым годом, остаются стабил</w:t>
            </w:r>
            <w:r w:rsidRPr="00DB5930">
              <w:rPr>
                <w:rFonts w:ascii="Times New Roman" w:hAnsi="Times New Roman" w:cs="Times New Roman"/>
              </w:rPr>
              <w:t>ь</w:t>
            </w:r>
            <w:r w:rsidRPr="00DB5930">
              <w:rPr>
                <w:rFonts w:ascii="Times New Roman" w:hAnsi="Times New Roman" w:cs="Times New Roman"/>
              </w:rPr>
              <w:t>ными. Трев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 xml:space="preserve">гу вызывает </w:t>
            </w:r>
            <w:proofErr w:type="gramStart"/>
            <w:r w:rsidRPr="00DB5930">
              <w:rPr>
                <w:rFonts w:ascii="Times New Roman" w:hAnsi="Times New Roman" w:cs="Times New Roman"/>
              </w:rPr>
              <w:t>успеваемость ,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которое  снизилось в этом году на   1,5 %. Ударниками являются дети преимущественно обучающиеся в СКШ. В следующем году </w:t>
            </w:r>
            <w:proofErr w:type="gramStart"/>
            <w:r w:rsidRPr="00DB5930">
              <w:rPr>
                <w:rFonts w:ascii="Times New Roman" w:hAnsi="Times New Roman" w:cs="Times New Roman"/>
              </w:rPr>
              <w:t>необходимо  продолжать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работу по п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>вышению учебной мот</w:t>
            </w:r>
            <w:r w:rsidRPr="00DB5930">
              <w:rPr>
                <w:rFonts w:ascii="Times New Roman" w:hAnsi="Times New Roman" w:cs="Times New Roman"/>
              </w:rPr>
              <w:t>и</w:t>
            </w:r>
            <w:r w:rsidRPr="00DB5930">
              <w:rPr>
                <w:rFonts w:ascii="Times New Roman" w:hAnsi="Times New Roman" w:cs="Times New Roman"/>
              </w:rPr>
              <w:t>вации учащихся, усилить контроль за проведением самоподготовок.</w:t>
            </w:r>
          </w:p>
        </w:tc>
      </w:tr>
      <w:tr w:rsidR="00FF3FEE" w:rsidRPr="00DB5930" w:rsidTr="00FF3FEE">
        <w:trPr>
          <w:trHeight w:val="1576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За отчетный период аттестовано 2 ч</w:t>
            </w:r>
            <w:r w:rsidRPr="00DB5930">
              <w:rPr>
                <w:rFonts w:ascii="Times New Roman" w:hAnsi="Times New Roman" w:cs="Times New Roman"/>
              </w:rPr>
              <w:t>е</w:t>
            </w:r>
            <w:r w:rsidRPr="00DB5930">
              <w:rPr>
                <w:rFonts w:ascii="Times New Roman" w:hAnsi="Times New Roman" w:cs="Times New Roman"/>
              </w:rPr>
              <w:t>ловека.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Доля работников, не соответству</w:t>
            </w:r>
            <w:r w:rsidRPr="00DB5930">
              <w:rPr>
                <w:rFonts w:ascii="Times New Roman" w:hAnsi="Times New Roman" w:cs="Times New Roman"/>
              </w:rPr>
              <w:t>ю</w:t>
            </w:r>
            <w:r w:rsidRPr="00DB5930">
              <w:rPr>
                <w:rFonts w:ascii="Times New Roman" w:hAnsi="Times New Roman" w:cs="Times New Roman"/>
              </w:rPr>
              <w:t>щих требованиям к квалификации - 0%.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 xml:space="preserve">53 % </w:t>
            </w:r>
            <w:r w:rsidRPr="00DB5930">
              <w:rPr>
                <w:rFonts w:ascii="Times New Roman" w:hAnsi="Times New Roman" w:cs="Times New Roman"/>
              </w:rPr>
              <w:t>сотрудников, осуществляющих социально-педагогическую деятельность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B5930">
              <w:rPr>
                <w:rFonts w:ascii="Times New Roman" w:hAnsi="Times New Roman" w:cs="Times New Roman"/>
              </w:rPr>
              <w:t xml:space="preserve"> имеет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первую или высшую квалификационную катег</w:t>
            </w:r>
            <w:r w:rsidRPr="00DB5930">
              <w:rPr>
                <w:rFonts w:ascii="Times New Roman" w:hAnsi="Times New Roman" w:cs="Times New Roman"/>
              </w:rPr>
              <w:t>о</w:t>
            </w:r>
            <w:r w:rsidRPr="00DB5930">
              <w:rPr>
                <w:rFonts w:ascii="Times New Roman" w:hAnsi="Times New Roman" w:cs="Times New Roman"/>
              </w:rPr>
              <w:t>рию.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rPr>
          <w:trHeight w:val="480"/>
        </w:trPr>
        <w:tc>
          <w:tcPr>
            <w:tcW w:w="5104" w:type="dxa"/>
          </w:tcPr>
          <w:p w:rsidR="00FF3FEE" w:rsidRPr="00DB5930" w:rsidRDefault="00FF3FEE" w:rsidP="009B69A2">
            <w:pPr>
              <w:jc w:val="left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lastRenderedPageBreak/>
              <w:t>Учащиеся 1-х и 5-х классов – 100% адаптировались к школе. Это являет</w:t>
            </w:r>
            <w:r>
              <w:rPr>
                <w:rFonts w:ascii="Times New Roman" w:hAnsi="Times New Roman" w:cs="Times New Roman"/>
              </w:rPr>
              <w:t>ся сильной стороной учреждения.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ind w:righ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3FEE" w:rsidRPr="00DB5930" w:rsidRDefault="00FF3FEE" w:rsidP="009B69A2">
            <w:pPr>
              <w:ind w:right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FEE" w:rsidRPr="00DB5930" w:rsidTr="00FF3FEE">
        <w:trPr>
          <w:trHeight w:val="70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Наибольшее количество воспитанников продемонстрировало средний уровень готовности к СЖД. Сравнивая результаты диагностики с прошлым годом, следует отметить, что не выявлены воспитанники с очень высоким уровнем по всем параметрам. Имеются воспитанники с низким уровнем. По нашему мнению, концепция организованной реабилитационно-воспитательной работы простроена верно, что подтверждается результатами диагностики. </w:t>
            </w:r>
          </w:p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Необходимо обратить внимание на параметры, которые следует скорректировать к началу получения профессионального образования, обращая внимание на повышение учебной мотивации, развитие коммуникативных навыков и т.д.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FEE" w:rsidRPr="00DB5930" w:rsidTr="00FF3FEE">
        <w:trPr>
          <w:trHeight w:val="70"/>
        </w:trPr>
        <w:tc>
          <w:tcPr>
            <w:tcW w:w="5104" w:type="dxa"/>
          </w:tcPr>
          <w:p w:rsidR="00FF3FEE" w:rsidRPr="00DB5930" w:rsidRDefault="00FF3FEE" w:rsidP="009B69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Анализ посещения кружков дополнительного образования показал, что каждый воспитанник в среднем посещает по 2 кружка.  Работу дополнительного образования и деятельность узких специалистов в целом можно признать удовлетворительной. Детский досуг организован с 9.00 до 19.00 ежедневно, включая выходные </w:t>
            </w:r>
            <w:proofErr w:type="spellStart"/>
            <w:r w:rsidRPr="00DB5930">
              <w:rPr>
                <w:rFonts w:ascii="Times New Roman" w:hAnsi="Times New Roman" w:cs="Times New Roman"/>
              </w:rPr>
              <w:t>дни.В</w:t>
            </w:r>
            <w:proofErr w:type="spellEnd"/>
            <w:r w:rsidRPr="00DB5930">
              <w:rPr>
                <w:rFonts w:ascii="Times New Roman" w:hAnsi="Times New Roman" w:cs="Times New Roman"/>
              </w:rPr>
              <w:t xml:space="preserve"> сравнении с 2021 годом произошло незначительное повышение % занятых воспитанников дополнительным образованием вне учреждения. На декабрь 2022 года составляет 88%, однако наблюдается нестабильность посещении кружков, частая смена кружка детьми.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rPr>
          <w:trHeight w:val="70"/>
        </w:trPr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Охват мероприятиями различного уровня очень большой, работу в данном направлении необходимо продолжать в следующем году на прежнем уровне.</w:t>
            </w:r>
            <w:r w:rsidRPr="00DB5930">
              <w:rPr>
                <w:rFonts w:ascii="Times New Roman" w:hAnsi="Times New Roman" w:cs="Times New Roman"/>
                <w:i/>
              </w:rPr>
              <w:t xml:space="preserve"> </w:t>
            </w:r>
            <w:r w:rsidRPr="00DB5930">
              <w:rPr>
                <w:rFonts w:ascii="Times New Roman" w:hAnsi="Times New Roman" w:cs="Times New Roman"/>
              </w:rPr>
              <w:t>В более 50% мероприятий воспитанники заняли призовые места (1-3 место), либо оказались в 7 сильнейших, что говорит о качественной подготовительной работе. Наблюдается снижение количества участий воспитанников в спортивных мероприятиях как в учреждении, так и вне учреждения.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В этом году отмечено повышение участия в Проектах различных направленностей и уровней, в том числе на уровне учреждения. </w:t>
            </w:r>
            <w:r w:rsidRPr="00DB5930">
              <w:rPr>
                <w:rFonts w:ascii="Times New Roman" w:hAnsi="Times New Roman" w:cs="Times New Roman"/>
                <w:bCs/>
              </w:rPr>
              <w:t>Это является сильной стороной учреждения.</w:t>
            </w:r>
            <w:r w:rsidRPr="00DB593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DB5930">
              <w:rPr>
                <w:rFonts w:ascii="Times New Roman" w:hAnsi="Times New Roman" w:cs="Times New Roman"/>
              </w:rPr>
              <w:t>учреждении  успешно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развивается система наставничества «ребенок-волонтер». Это </w:t>
            </w:r>
            <w:r w:rsidRPr="00DB5930">
              <w:rPr>
                <w:rFonts w:ascii="Times New Roman" w:hAnsi="Times New Roman" w:cs="Times New Roman"/>
              </w:rPr>
              <w:lastRenderedPageBreak/>
              <w:t>является сильной стороной учреждения. Данную деятельность необходимо продолжать в следующем году.</w:t>
            </w:r>
          </w:p>
        </w:tc>
        <w:tc>
          <w:tcPr>
            <w:tcW w:w="4678" w:type="dxa"/>
            <w:hideMark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FEE" w:rsidRPr="00DB5930" w:rsidTr="00FF3FEE"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lastRenderedPageBreak/>
              <w:t xml:space="preserve">За 2022 </w:t>
            </w:r>
            <w:proofErr w:type="gramStart"/>
            <w:r w:rsidRPr="00DB5930">
              <w:rPr>
                <w:rFonts w:ascii="Times New Roman" w:hAnsi="Times New Roman" w:cs="Times New Roman"/>
              </w:rPr>
              <w:t>год  снято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с социального обслуживания 112</w:t>
            </w:r>
            <w:r w:rsidRPr="00DB59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B5930">
              <w:rPr>
                <w:rFonts w:ascii="Times New Roman" w:hAnsi="Times New Roman" w:cs="Times New Roman"/>
              </w:rPr>
              <w:t>семей,  находившихся в социально опасном положении, в которых воспитывается  210</w:t>
            </w:r>
            <w:r w:rsidRPr="00DB59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B5930">
              <w:rPr>
                <w:rFonts w:ascii="Times New Roman" w:hAnsi="Times New Roman" w:cs="Times New Roman"/>
              </w:rPr>
              <w:t xml:space="preserve">несовершеннолетних. В связи с изменением ситуации в семье в лучшую </w:t>
            </w:r>
            <w:proofErr w:type="gramStart"/>
            <w:r w:rsidRPr="00DB5930">
              <w:rPr>
                <w:rFonts w:ascii="Times New Roman" w:hAnsi="Times New Roman" w:cs="Times New Roman"/>
              </w:rPr>
              <w:t>сторону  –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72/134 </w:t>
            </w:r>
            <w:proofErr w:type="spellStart"/>
            <w:r w:rsidRPr="00DB5930">
              <w:rPr>
                <w:rFonts w:ascii="Times New Roman" w:hAnsi="Times New Roman" w:cs="Times New Roman"/>
              </w:rPr>
              <w:t>семей.В</w:t>
            </w:r>
            <w:proofErr w:type="spellEnd"/>
            <w:r w:rsidRPr="00DB5930">
              <w:rPr>
                <w:rFonts w:ascii="Times New Roman" w:hAnsi="Times New Roman" w:cs="Times New Roman"/>
              </w:rPr>
              <w:t xml:space="preserve"> течение всего периода   работа специалистов отделения помощи семье и детям   направлена на оказание семьям и отдельным гражданам социально – педагогических, юридических, психологических (консультирование детей –92, диагностика н/л – 126, психологом проведена коррекционная работа  с 47 подростками,  консультирование родителей -78  и иных услуг, при  условии соблюдения принципов  адресности  и преемственности  помощи. Работа ОПСИД признана </w:t>
            </w:r>
            <w:proofErr w:type="gramStart"/>
            <w:r w:rsidRPr="00DB5930">
              <w:rPr>
                <w:rFonts w:ascii="Times New Roman" w:hAnsi="Times New Roman" w:cs="Times New Roman"/>
              </w:rPr>
              <w:t xml:space="preserve">удовлетворительной.  </w:t>
            </w:r>
            <w:proofErr w:type="gramEnd"/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FEE" w:rsidRPr="00DB5930" w:rsidTr="00FF3FEE"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В 2022 году была оказана помощь выпускам по различным направлениям 673 раза. 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Услугой «Содержание лиц из числа детей-сирот и детей, оставшихся без попечения родителей, завершивших пребывание в организации для детей-сирот, но не старше 23 </w:t>
            </w:r>
            <w:proofErr w:type="gramStart"/>
            <w:r w:rsidRPr="00DB5930">
              <w:rPr>
                <w:rFonts w:ascii="Times New Roman" w:hAnsi="Times New Roman" w:cs="Times New Roman"/>
              </w:rPr>
              <w:t>лет»  в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2022 году воспользовались 13 выпускников. 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Для учета численности выпускников создана и постоянно пополняется актуальной информацией База выпускников в формате документа </w:t>
            </w:r>
            <w:r w:rsidRPr="00DB5930">
              <w:rPr>
                <w:rFonts w:ascii="Times New Roman" w:hAnsi="Times New Roman" w:cs="Times New Roman"/>
                <w:lang w:val="en-US"/>
              </w:rPr>
              <w:t>Excel</w:t>
            </w:r>
            <w:r w:rsidRPr="00DB5930">
              <w:rPr>
                <w:rFonts w:ascii="Times New Roman" w:hAnsi="Times New Roman" w:cs="Times New Roman"/>
              </w:rPr>
              <w:t xml:space="preserve">. </w:t>
            </w:r>
          </w:p>
          <w:p w:rsidR="00FF3FEE" w:rsidRPr="00DB5930" w:rsidRDefault="00FF3FEE" w:rsidP="009B69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>В связи с ежегодной тенденцией к увеличению количества выпускников состоящих на сопровождении показатели количества предоставленных услуг выпускникам растут в соответствующей закономерности. Плановые показатели в 2022 года по оказанию услуг выпускникам выполнены на 140 %. Это является сильной стороной учреждения.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ind w:right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FEE" w:rsidRPr="00DB5930" w:rsidTr="00FF3FEE">
        <w:tc>
          <w:tcPr>
            <w:tcW w:w="5104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  <w:r w:rsidRPr="00DB5930">
              <w:rPr>
                <w:rFonts w:ascii="Times New Roman" w:hAnsi="Times New Roman" w:cs="Times New Roman"/>
              </w:rPr>
              <w:t xml:space="preserve"> 33% (1) выпускник 2022 года имеют уровень адаптации выше среднего в учреждения профессионального образования, 33% (1) выпускник имеет средний уровень адаптации, 33 % (1) - имеют уровень ниже среднего. Уровень адаптации выпускников значительно улучшился благодаря слаженной и упорной работе коллектива по подготовке детей к самостоятельной жизни.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FEE" w:rsidRPr="00DB5930" w:rsidTr="00FF3FEE">
        <w:trPr>
          <w:trHeight w:val="513"/>
        </w:trPr>
        <w:tc>
          <w:tcPr>
            <w:tcW w:w="5104" w:type="dxa"/>
          </w:tcPr>
          <w:p w:rsidR="00FF3FEE" w:rsidRPr="00DB5930" w:rsidRDefault="00FF3FEE" w:rsidP="009B69A2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B5930">
              <w:rPr>
                <w:rFonts w:ascii="Times New Roman" w:hAnsi="Times New Roman" w:cs="Times New Roman"/>
              </w:rPr>
              <w:lastRenderedPageBreak/>
              <w:t>Привлечение  спонсорских</w:t>
            </w:r>
            <w:proofErr w:type="gramEnd"/>
            <w:r w:rsidRPr="00DB5930">
              <w:rPr>
                <w:rFonts w:ascii="Times New Roman" w:hAnsi="Times New Roman" w:cs="Times New Roman"/>
              </w:rPr>
              <w:t xml:space="preserve"> средств на содержание учреждения составило </w:t>
            </w:r>
            <w:r w:rsidRPr="00DB5930">
              <w:rPr>
                <w:rFonts w:ascii="Times New Roman" w:hAnsi="Times New Roman" w:cs="Times New Roman"/>
                <w:lang w:eastAsia="en-US"/>
              </w:rPr>
              <w:t>1713227,08 рублей.</w:t>
            </w:r>
            <w:r w:rsidRPr="00DB59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</w:tcPr>
          <w:p w:rsidR="00FF3FEE" w:rsidRPr="00DB5930" w:rsidRDefault="00FF3FEE" w:rsidP="009B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3FEE" w:rsidRDefault="00FF3FEE" w:rsidP="00FF3FEE">
      <w:pPr>
        <w:ind w:right="0"/>
        <w:jc w:val="both"/>
        <w:rPr>
          <w:rFonts w:ascii="Times New Roman" w:hAnsi="Times New Roman" w:cs="Times New Roman"/>
          <w:bCs/>
          <w:lang w:eastAsia="en-US"/>
        </w:rPr>
      </w:pPr>
    </w:p>
    <w:p w:rsidR="00FF3FEE" w:rsidRPr="00300DB9" w:rsidRDefault="00FF3FEE" w:rsidP="00FF3FEE">
      <w:pPr>
        <w:ind w:right="0"/>
        <w:jc w:val="both"/>
        <w:rPr>
          <w:rFonts w:ascii="Times New Roman" w:hAnsi="Times New Roman" w:cs="Times New Roman"/>
          <w:bCs/>
          <w:lang w:eastAsia="en-US"/>
        </w:rPr>
      </w:pPr>
      <w:r w:rsidRPr="00300DB9">
        <w:rPr>
          <w:rFonts w:ascii="Times New Roman" w:hAnsi="Times New Roman" w:cs="Times New Roman"/>
          <w:bCs/>
          <w:lang w:eastAsia="en-US"/>
        </w:rPr>
        <w:t>Таким образом, изучив сильные и слабые стороны учреждения, мы ставим</w:t>
      </w:r>
    </w:p>
    <w:p w:rsidR="00FF3FEE" w:rsidRPr="00300DB9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FF3FEE" w:rsidRPr="00300DB9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300DB9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C636E0">
        <w:rPr>
          <w:rFonts w:ascii="Times New Roman" w:hAnsi="Times New Roman" w:cs="Times New Roman"/>
          <w:b/>
          <w:bCs/>
          <w:lang w:eastAsia="en-US"/>
        </w:rPr>
        <w:t>З</w:t>
      </w:r>
      <w:r w:rsidRPr="00C636E0">
        <w:rPr>
          <w:rFonts w:ascii="Times New Roman" w:hAnsi="Times New Roman" w:cs="Times New Roman"/>
          <w:b/>
          <w:bCs/>
          <w:lang w:eastAsia="en-US"/>
        </w:rPr>
        <w:t>а</w:t>
      </w:r>
      <w:r w:rsidRPr="00C636E0">
        <w:rPr>
          <w:rFonts w:ascii="Times New Roman" w:hAnsi="Times New Roman" w:cs="Times New Roman"/>
          <w:b/>
          <w:bCs/>
          <w:lang w:eastAsia="en-US"/>
        </w:rPr>
        <w:t>дачи на 2023 год:</w:t>
      </w:r>
    </w:p>
    <w:p w:rsidR="00FF3FEE" w:rsidRPr="00300DB9" w:rsidRDefault="00FF3FEE" w:rsidP="00FF3FEE">
      <w:pPr>
        <w:ind w:right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FF3FEE" w:rsidRPr="0053736C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3736C">
        <w:rPr>
          <w:rFonts w:ascii="Times New Roman" w:hAnsi="Times New Roman" w:cs="Times New Roman"/>
          <w:bCs/>
        </w:rPr>
        <w:t>Семейное жизнеустройство;</w:t>
      </w:r>
    </w:p>
    <w:p w:rsidR="00FF3FEE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Продолжить </w:t>
      </w:r>
      <w:r w:rsidRPr="0053736C">
        <w:rPr>
          <w:rFonts w:ascii="Times New Roman" w:hAnsi="Times New Roman" w:cs="Times New Roman"/>
          <w:bCs/>
        </w:rPr>
        <w:t xml:space="preserve">работу по подготовке детей к самостоятельной жизни через внедрение инновационных </w:t>
      </w:r>
      <w:proofErr w:type="gramStart"/>
      <w:r w:rsidRPr="0053736C">
        <w:rPr>
          <w:rFonts w:ascii="Times New Roman" w:hAnsi="Times New Roman" w:cs="Times New Roman"/>
          <w:bCs/>
        </w:rPr>
        <w:t>форм  и</w:t>
      </w:r>
      <w:proofErr w:type="gramEnd"/>
      <w:r w:rsidRPr="0053736C">
        <w:rPr>
          <w:rFonts w:ascii="Times New Roman" w:hAnsi="Times New Roman" w:cs="Times New Roman"/>
          <w:bCs/>
        </w:rPr>
        <w:t xml:space="preserve"> методов, проектной деятельности;</w:t>
      </w:r>
    </w:p>
    <w:p w:rsidR="00FF3FEE" w:rsidRPr="0053736C" w:rsidRDefault="00FF3FEE" w:rsidP="00FF3F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736C">
        <w:rPr>
          <w:rFonts w:ascii="Times New Roman" w:hAnsi="Times New Roman" w:cs="Times New Roman"/>
          <w:bCs/>
        </w:rPr>
        <w:t xml:space="preserve">Снизить </w:t>
      </w:r>
      <w:proofErr w:type="gramStart"/>
      <w:r w:rsidRPr="0053736C">
        <w:rPr>
          <w:rFonts w:ascii="Times New Roman" w:hAnsi="Times New Roman" w:cs="Times New Roman"/>
          <w:bCs/>
        </w:rPr>
        <w:t>количество  самовольных</w:t>
      </w:r>
      <w:proofErr w:type="gramEnd"/>
      <w:r w:rsidRPr="0053736C">
        <w:rPr>
          <w:rFonts w:ascii="Times New Roman" w:hAnsi="Times New Roman" w:cs="Times New Roman"/>
          <w:bCs/>
        </w:rPr>
        <w:t xml:space="preserve"> уходов и правонарушений, совершаемых восп</w:t>
      </w:r>
      <w:r w:rsidRPr="0053736C">
        <w:rPr>
          <w:rFonts w:ascii="Times New Roman" w:hAnsi="Times New Roman" w:cs="Times New Roman"/>
          <w:bCs/>
        </w:rPr>
        <w:t>и</w:t>
      </w:r>
      <w:r w:rsidRPr="0053736C">
        <w:rPr>
          <w:rFonts w:ascii="Times New Roman" w:hAnsi="Times New Roman" w:cs="Times New Roman"/>
          <w:bCs/>
        </w:rPr>
        <w:t xml:space="preserve">танниками через </w:t>
      </w:r>
      <w:r w:rsidRPr="0053736C">
        <w:rPr>
          <w:rFonts w:ascii="Times New Roman" w:hAnsi="Times New Roman" w:cs="Times New Roman"/>
        </w:rPr>
        <w:t xml:space="preserve">организацию наставничества над несовершеннолетними из числа сторонних граждан, реализацию комплексных профилактических недель, вовлечение в </w:t>
      </w:r>
      <w:r>
        <w:rPr>
          <w:rFonts w:ascii="Times New Roman" w:hAnsi="Times New Roman" w:cs="Times New Roman"/>
        </w:rPr>
        <w:t>социально-значимую деятельность</w:t>
      </w:r>
      <w:r w:rsidRPr="0053736C">
        <w:rPr>
          <w:rFonts w:ascii="Times New Roman" w:hAnsi="Times New Roman" w:cs="Times New Roman"/>
        </w:rPr>
        <w:t xml:space="preserve"> детей, состоящих на различных видах учета; обеспечить деятельность «Отряда министра»; </w:t>
      </w:r>
    </w:p>
    <w:p w:rsidR="00FF3FEE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3736C">
        <w:rPr>
          <w:rFonts w:ascii="Times New Roman" w:hAnsi="Times New Roman" w:cs="Times New Roman"/>
          <w:shd w:val="clear" w:color="auto" w:fill="FFFFFF"/>
        </w:rPr>
        <w:t>Формирование у воспитанников патриотизма, чувства гордости за свою Родину, за ее национальных героев, уважение к прошлому через работу центра «Человек и общество»</w:t>
      </w:r>
      <w:r>
        <w:rPr>
          <w:rFonts w:ascii="Times New Roman" w:hAnsi="Times New Roman" w:cs="Times New Roman"/>
          <w:shd w:val="clear" w:color="auto" w:fill="FFFFFF"/>
        </w:rPr>
        <w:t xml:space="preserve"> и проектную деятельность</w:t>
      </w:r>
      <w:r w:rsidRPr="0053736C">
        <w:rPr>
          <w:rFonts w:ascii="Times New Roman" w:hAnsi="Times New Roman" w:cs="Times New Roman"/>
          <w:shd w:val="clear" w:color="auto" w:fill="FFFFFF"/>
        </w:rPr>
        <w:t>;</w:t>
      </w:r>
      <w:r w:rsidRPr="00C87488">
        <w:rPr>
          <w:rFonts w:ascii="Times New Roman" w:hAnsi="Times New Roman" w:cs="Times New Roman"/>
          <w:bCs/>
        </w:rPr>
        <w:t xml:space="preserve"> </w:t>
      </w:r>
    </w:p>
    <w:p w:rsidR="00FF3FEE" w:rsidRPr="00C87488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53736C">
        <w:rPr>
          <w:rFonts w:ascii="Times New Roman" w:hAnsi="Times New Roman" w:cs="Times New Roman"/>
          <w:bCs/>
        </w:rPr>
        <w:t>Повысить  учебную</w:t>
      </w:r>
      <w:proofErr w:type="gramEnd"/>
      <w:r w:rsidRPr="0053736C">
        <w:rPr>
          <w:rFonts w:ascii="Times New Roman" w:hAnsi="Times New Roman" w:cs="Times New Roman"/>
          <w:bCs/>
        </w:rPr>
        <w:t xml:space="preserve"> мотивацию детей, усилить контроль за самоподготовкой,  проведением  коррекционно-развивающей работы, проводить познавательно-развивающие занятия; </w:t>
      </w:r>
    </w:p>
    <w:p w:rsidR="00FF3FEE" w:rsidRPr="00C87488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3736C">
        <w:rPr>
          <w:rFonts w:ascii="Times New Roman" w:hAnsi="Times New Roman" w:cs="Times New Roman"/>
          <w:bCs/>
        </w:rPr>
        <w:t xml:space="preserve">Совершенствовать систему </w:t>
      </w:r>
      <w:proofErr w:type="spellStart"/>
      <w:r w:rsidRPr="0053736C">
        <w:rPr>
          <w:rFonts w:ascii="Times New Roman" w:hAnsi="Times New Roman" w:cs="Times New Roman"/>
          <w:bCs/>
        </w:rPr>
        <w:t>предпостинтернатного</w:t>
      </w:r>
      <w:proofErr w:type="spellEnd"/>
      <w:r w:rsidRPr="0053736C">
        <w:rPr>
          <w:rFonts w:ascii="Times New Roman" w:hAnsi="Times New Roman" w:cs="Times New Roman"/>
          <w:bCs/>
        </w:rPr>
        <w:t xml:space="preserve"> </w:t>
      </w:r>
      <w:proofErr w:type="gramStart"/>
      <w:r w:rsidRPr="0053736C">
        <w:rPr>
          <w:rFonts w:ascii="Times New Roman" w:hAnsi="Times New Roman" w:cs="Times New Roman"/>
          <w:bCs/>
        </w:rPr>
        <w:t>и  постинтернатного</w:t>
      </w:r>
      <w:proofErr w:type="gramEnd"/>
      <w:r w:rsidRPr="0053736C">
        <w:rPr>
          <w:rFonts w:ascii="Times New Roman" w:hAnsi="Times New Roman" w:cs="Times New Roman"/>
          <w:bCs/>
        </w:rPr>
        <w:t xml:space="preserve"> сопровождения;</w:t>
      </w:r>
    </w:p>
    <w:p w:rsidR="00FF3FEE" w:rsidRPr="0053736C" w:rsidRDefault="00FF3FEE" w:rsidP="00FF3FEE">
      <w:pPr>
        <w:pStyle w:val="a6"/>
        <w:numPr>
          <w:ilvl w:val="0"/>
          <w:numId w:val="1"/>
        </w:numPr>
        <w:jc w:val="both"/>
        <w:rPr>
          <w:color w:val="000000"/>
        </w:rPr>
      </w:pPr>
      <w:proofErr w:type="gramStart"/>
      <w:r>
        <w:t>Усилить  работу</w:t>
      </w:r>
      <w:proofErr w:type="gramEnd"/>
      <w:r w:rsidRPr="0053736C">
        <w:t xml:space="preserve"> с педагогическим коллективом, направленной на профилактику эмоционального выгорания;</w:t>
      </w:r>
    </w:p>
    <w:p w:rsidR="00FF3FEE" w:rsidRPr="0053736C" w:rsidRDefault="00FF3FEE" w:rsidP="00FF3FEE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3736C">
        <w:t>Развитие системы наставничества среди сотрудников, воспитанников</w:t>
      </w:r>
      <w:r>
        <w:t>;</w:t>
      </w:r>
    </w:p>
    <w:p w:rsidR="00FF3FEE" w:rsidRPr="00C87488" w:rsidRDefault="00FF3FEE" w:rsidP="00FF3F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488">
        <w:rPr>
          <w:rFonts w:ascii="Times New Roman" w:hAnsi="Times New Roman" w:cs="Times New Roman"/>
        </w:rPr>
        <w:t>Продолжить реализацию мероприятий Комплекса мер «Траектория помощи», «Особое внимание»;</w:t>
      </w:r>
    </w:p>
    <w:p w:rsidR="00FF3FEE" w:rsidRPr="0053736C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53736C">
        <w:rPr>
          <w:rFonts w:ascii="Times New Roman" w:hAnsi="Times New Roman" w:cs="Times New Roman"/>
          <w:bCs/>
        </w:rPr>
        <w:t>Создать  условия</w:t>
      </w:r>
      <w:proofErr w:type="gramEnd"/>
      <w:r w:rsidRPr="0053736C">
        <w:rPr>
          <w:rFonts w:ascii="Times New Roman" w:hAnsi="Times New Roman" w:cs="Times New Roman"/>
          <w:bCs/>
        </w:rPr>
        <w:t xml:space="preserve"> для эффективной работы по профилактике семейного неблагоп</w:t>
      </w:r>
      <w:r w:rsidRPr="0053736C">
        <w:rPr>
          <w:rFonts w:ascii="Times New Roman" w:hAnsi="Times New Roman" w:cs="Times New Roman"/>
          <w:bCs/>
        </w:rPr>
        <w:t>о</w:t>
      </w:r>
      <w:r w:rsidRPr="0053736C">
        <w:rPr>
          <w:rFonts w:ascii="Times New Roman" w:hAnsi="Times New Roman" w:cs="Times New Roman"/>
          <w:bCs/>
        </w:rPr>
        <w:t>лучия; внедрение  новых форм;</w:t>
      </w:r>
    </w:p>
    <w:p w:rsidR="00FF3FEE" w:rsidRPr="0053736C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3736C">
        <w:rPr>
          <w:rFonts w:ascii="Times New Roman" w:hAnsi="Times New Roman" w:cs="Times New Roman"/>
          <w:bCs/>
        </w:rPr>
        <w:t>Привлечь некоммерческие, коммерческие организации с целью расширения социального партнерства, улучшения качества социального обслуживания;</w:t>
      </w:r>
    </w:p>
    <w:p w:rsidR="00FF3FEE" w:rsidRPr="0053736C" w:rsidRDefault="00FF3FEE" w:rsidP="00FF3FE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3736C">
        <w:rPr>
          <w:rFonts w:ascii="Times New Roman" w:hAnsi="Times New Roman" w:cs="Times New Roman"/>
          <w:bCs/>
        </w:rPr>
        <w:t xml:space="preserve">Разработать алгоритм работы (программу) по возвращению </w:t>
      </w:r>
      <w:proofErr w:type="gramStart"/>
      <w:r w:rsidRPr="0053736C">
        <w:rPr>
          <w:rFonts w:ascii="Times New Roman" w:hAnsi="Times New Roman" w:cs="Times New Roman"/>
          <w:bCs/>
        </w:rPr>
        <w:t>несовершеннолетних  с</w:t>
      </w:r>
      <w:proofErr w:type="gramEnd"/>
      <w:r w:rsidRPr="0053736C">
        <w:rPr>
          <w:rFonts w:ascii="Times New Roman" w:hAnsi="Times New Roman" w:cs="Times New Roman"/>
          <w:bCs/>
        </w:rPr>
        <w:t xml:space="preserve"> опеки;</w:t>
      </w:r>
    </w:p>
    <w:p w:rsidR="00FF3FEE" w:rsidRPr="0053736C" w:rsidRDefault="00FF3FEE" w:rsidP="00FF3FEE">
      <w:pPr>
        <w:pStyle w:val="a6"/>
        <w:numPr>
          <w:ilvl w:val="0"/>
          <w:numId w:val="1"/>
        </w:numPr>
        <w:jc w:val="both"/>
      </w:pPr>
      <w:proofErr w:type="gramStart"/>
      <w:r w:rsidRPr="0053736C">
        <w:t>Распространять  педагогический</w:t>
      </w:r>
      <w:proofErr w:type="gramEnd"/>
      <w:r w:rsidRPr="0053736C">
        <w:t xml:space="preserve"> опыт посредством публикаций, уч</w:t>
      </w:r>
      <w:r w:rsidRPr="0053736C">
        <w:t>а</w:t>
      </w:r>
      <w:r w:rsidRPr="0053736C">
        <w:t>стие в пр</w:t>
      </w:r>
      <w:r w:rsidRPr="0053736C">
        <w:t>о</w:t>
      </w:r>
      <w:r w:rsidRPr="0053736C">
        <w:t>фессиональных конкурсах, конференциях;</w:t>
      </w:r>
    </w:p>
    <w:p w:rsidR="00FF3FEE" w:rsidRPr="0053736C" w:rsidRDefault="00FF3FEE" w:rsidP="00FF3FEE">
      <w:pPr>
        <w:pStyle w:val="a6"/>
        <w:numPr>
          <w:ilvl w:val="0"/>
          <w:numId w:val="1"/>
        </w:numPr>
        <w:jc w:val="both"/>
      </w:pPr>
      <w:r w:rsidRPr="0053736C">
        <w:t xml:space="preserve">Развивать деятельность по внедрению проектной деятельности с участием в конкурсных отборах </w:t>
      </w:r>
      <w:proofErr w:type="spellStart"/>
      <w:r w:rsidRPr="0053736C">
        <w:t>грантовой</w:t>
      </w:r>
      <w:proofErr w:type="spellEnd"/>
      <w:r w:rsidRPr="0053736C">
        <w:t xml:space="preserve"> поддержки.</w:t>
      </w:r>
    </w:p>
    <w:p w:rsidR="00FF3FEE" w:rsidRPr="00300DB9" w:rsidRDefault="00FF3FEE" w:rsidP="00FF3FEE">
      <w:pPr>
        <w:pStyle w:val="a6"/>
      </w:pPr>
    </w:p>
    <w:p w:rsidR="006113B1" w:rsidRDefault="006113B1"/>
    <w:sectPr w:rsidR="0061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E7107"/>
    <w:multiLevelType w:val="hybridMultilevel"/>
    <w:tmpl w:val="9F1C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E"/>
    <w:rsid w:val="006113B1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A355-9584-43FC-A983-8F61AE9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EE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FEE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3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F3FEE"/>
    <w:rPr>
      <w:rFonts w:ascii="Arial" w:hAnsi="Arial" w:cs="Arial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F3FEE"/>
    <w:pPr>
      <w:spacing w:after="0" w:line="240" w:lineRule="auto"/>
      <w:ind w:right="200"/>
      <w:jc w:val="center"/>
    </w:pPr>
    <w:rPr>
      <w:rFonts w:ascii="Arial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FF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3FEE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2615</Words>
  <Characters>14909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Э.Ю</dc:creator>
  <cp:keywords/>
  <dc:description/>
  <cp:lastModifiedBy>Иванова Э.Ю</cp:lastModifiedBy>
  <cp:revision>1</cp:revision>
  <dcterms:created xsi:type="dcterms:W3CDTF">2023-01-18T09:15:00Z</dcterms:created>
  <dcterms:modified xsi:type="dcterms:W3CDTF">2023-01-18T09:25:00Z</dcterms:modified>
</cp:coreProperties>
</file>